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1A875" w14:textId="3DAF6569" w:rsidR="00D44622" w:rsidRPr="00AD1C08" w:rsidRDefault="00BA5BC4" w:rsidP="00BA5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D1C08">
        <w:rPr>
          <w:rFonts w:ascii="Arial" w:hAnsi="Arial" w:cs="Arial"/>
          <w:b/>
          <w:bCs/>
          <w:sz w:val="24"/>
          <w:szCs w:val="24"/>
          <w:u w:val="single"/>
        </w:rPr>
        <w:t xml:space="preserve">Practice Fees Current as of </w:t>
      </w:r>
      <w:r w:rsidR="00853DD6" w:rsidRPr="00AD1C08">
        <w:rPr>
          <w:rFonts w:ascii="Arial" w:hAnsi="Arial" w:cs="Arial"/>
          <w:b/>
          <w:bCs/>
          <w:sz w:val="24"/>
          <w:szCs w:val="24"/>
          <w:u w:val="single"/>
        </w:rPr>
        <w:t>0</w:t>
      </w:r>
      <w:r w:rsidR="00DA2C51">
        <w:rPr>
          <w:rFonts w:ascii="Arial" w:hAnsi="Arial" w:cs="Arial"/>
          <w:b/>
          <w:bCs/>
          <w:sz w:val="24"/>
          <w:szCs w:val="24"/>
          <w:u w:val="single"/>
        </w:rPr>
        <w:t>1</w:t>
      </w:r>
      <w:r w:rsidR="004C0379" w:rsidRPr="00AD1C08">
        <w:rPr>
          <w:rFonts w:ascii="Arial" w:hAnsi="Arial" w:cs="Arial"/>
          <w:b/>
          <w:bCs/>
          <w:sz w:val="24"/>
          <w:szCs w:val="24"/>
          <w:u w:val="single"/>
        </w:rPr>
        <w:t>/0</w:t>
      </w:r>
      <w:r w:rsidR="00DA2C51">
        <w:rPr>
          <w:rFonts w:ascii="Arial" w:hAnsi="Arial" w:cs="Arial"/>
          <w:b/>
          <w:bCs/>
          <w:sz w:val="24"/>
          <w:szCs w:val="24"/>
          <w:u w:val="single"/>
        </w:rPr>
        <w:t>7</w:t>
      </w:r>
      <w:r w:rsidR="004C0379" w:rsidRPr="00AD1C08">
        <w:rPr>
          <w:rFonts w:ascii="Arial" w:hAnsi="Arial" w:cs="Arial"/>
          <w:b/>
          <w:bCs/>
          <w:sz w:val="24"/>
          <w:szCs w:val="24"/>
          <w:u w:val="single"/>
        </w:rPr>
        <w:t>/26</w:t>
      </w:r>
    </w:p>
    <w:p w14:paraId="7F2828A6" w14:textId="7E9687B8" w:rsidR="00BA5BC4" w:rsidRPr="00AD1C08" w:rsidRDefault="00BA5BC4" w:rsidP="00BA5BC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sz w:val="24"/>
          <w:szCs w:val="24"/>
        </w:rPr>
      </w:pPr>
      <w:r w:rsidRPr="00AD1C08">
        <w:rPr>
          <w:rFonts w:ascii="Arial" w:hAnsi="Arial" w:cs="Arial"/>
          <w:sz w:val="24"/>
          <w:szCs w:val="24"/>
        </w:rPr>
        <w:t xml:space="preserve">Practice Fees are also available on our website </w:t>
      </w:r>
      <w:hyperlink r:id="rId5" w:history="1">
        <w:r w:rsidR="00AD7718" w:rsidRPr="00AD1C08">
          <w:rPr>
            <w:rStyle w:val="Hyperlink"/>
            <w:rFonts w:ascii="Arial" w:hAnsi="Arial" w:cs="Arial"/>
            <w:sz w:val="24"/>
            <w:szCs w:val="24"/>
          </w:rPr>
          <w:t>www.nambourheightsfamilymedical.com</w:t>
        </w:r>
      </w:hyperlink>
      <w:r w:rsidRPr="00AD1C08">
        <w:rPr>
          <w:rStyle w:val="Hyperlink"/>
          <w:rFonts w:ascii="Arial" w:hAnsi="Arial" w:cs="Arial"/>
          <w:sz w:val="24"/>
          <w:szCs w:val="24"/>
        </w:rPr>
        <w:t>.au</w:t>
      </w:r>
      <w:r w:rsidRPr="00AD1C08">
        <w:rPr>
          <w:rFonts w:ascii="Arial" w:hAnsi="Arial" w:cs="Arial"/>
          <w:sz w:val="24"/>
          <w:szCs w:val="24"/>
        </w:rPr>
        <w:t xml:space="preserve"> or health engine booking platform via our website plugin.</w:t>
      </w:r>
    </w:p>
    <w:tbl>
      <w:tblPr>
        <w:tblStyle w:val="TableGrid"/>
        <w:tblW w:w="9214" w:type="dxa"/>
        <w:tblInd w:w="-147" w:type="dxa"/>
        <w:tblLook w:val="04A0" w:firstRow="1" w:lastRow="0" w:firstColumn="1" w:lastColumn="0" w:noHBand="0" w:noVBand="1"/>
      </w:tblPr>
      <w:tblGrid>
        <w:gridCol w:w="2413"/>
        <w:gridCol w:w="1698"/>
        <w:gridCol w:w="2552"/>
        <w:gridCol w:w="2551"/>
      </w:tblGrid>
      <w:tr w:rsidR="00395771" w:rsidRPr="00AD1C08" w14:paraId="71B3FED9" w14:textId="6C074C02" w:rsidTr="00AD1C08">
        <w:tc>
          <w:tcPr>
            <w:tcW w:w="2413" w:type="dxa"/>
          </w:tcPr>
          <w:p w14:paraId="42AC6882" w14:textId="7777777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6551">
              <w:rPr>
                <w:rFonts w:ascii="Arial" w:hAnsi="Arial" w:cs="Arial"/>
                <w:b/>
                <w:bCs/>
                <w:sz w:val="24"/>
                <w:szCs w:val="24"/>
              </w:rPr>
              <w:t>APPOINTMENT TYPE</w:t>
            </w:r>
          </w:p>
        </w:tc>
        <w:tc>
          <w:tcPr>
            <w:tcW w:w="1698" w:type="dxa"/>
          </w:tcPr>
          <w:p w14:paraId="6B3214F9" w14:textId="7777777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6551">
              <w:rPr>
                <w:rFonts w:ascii="Arial" w:hAnsi="Arial" w:cs="Arial"/>
                <w:b/>
                <w:bCs/>
                <w:sz w:val="24"/>
                <w:szCs w:val="24"/>
              </w:rPr>
              <w:t>FEE $</w:t>
            </w:r>
          </w:p>
        </w:tc>
        <w:tc>
          <w:tcPr>
            <w:tcW w:w="2552" w:type="dxa"/>
          </w:tcPr>
          <w:p w14:paraId="7B5B74D0" w14:textId="7777777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6551">
              <w:rPr>
                <w:rFonts w:ascii="Arial" w:hAnsi="Arial" w:cs="Arial"/>
                <w:b/>
                <w:bCs/>
                <w:sz w:val="24"/>
                <w:szCs w:val="24"/>
              </w:rPr>
              <w:t>REBATE $</w:t>
            </w:r>
          </w:p>
        </w:tc>
        <w:tc>
          <w:tcPr>
            <w:tcW w:w="2551" w:type="dxa"/>
          </w:tcPr>
          <w:p w14:paraId="7E9D402D" w14:textId="1730AFEC" w:rsidR="00395771" w:rsidRPr="004D6551" w:rsidRDefault="00395771" w:rsidP="00AD1C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D6551">
              <w:rPr>
                <w:rFonts w:ascii="Arial" w:hAnsi="Arial" w:cs="Arial"/>
                <w:b/>
                <w:bCs/>
                <w:sz w:val="24"/>
                <w:szCs w:val="24"/>
              </w:rPr>
              <w:t>GAP $</w:t>
            </w:r>
          </w:p>
        </w:tc>
      </w:tr>
      <w:tr w:rsidR="00395771" w:rsidRPr="00AD1C08" w14:paraId="4C4A5CBD" w14:textId="359E445B" w:rsidTr="00AD1C08">
        <w:tc>
          <w:tcPr>
            <w:tcW w:w="2413" w:type="dxa"/>
          </w:tcPr>
          <w:p w14:paraId="5AD58725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728041" w14:textId="7AA303CB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Short</w:t>
            </w:r>
          </w:p>
          <w:p w14:paraId="2144B874" w14:textId="027D0BD7" w:rsidR="00395771" w:rsidRPr="004D6551" w:rsidRDefault="00395771" w:rsidP="00D973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47AC18DA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438E480" w14:textId="7BDF7C2F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 xml:space="preserve">60.00 </w:t>
            </w:r>
          </w:p>
          <w:p w14:paraId="64650A16" w14:textId="2360A41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304BF7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40E6EE" w14:textId="1693FDE1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20.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5</w:t>
            </w:r>
            <w:r w:rsidRPr="004D6551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14:paraId="266C553A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BE7F262" w14:textId="01E6FA9C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39.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395771" w:rsidRPr="00AD1C08" w14:paraId="21D49FF8" w14:textId="679F640E" w:rsidTr="00AD1C08">
        <w:tc>
          <w:tcPr>
            <w:tcW w:w="2413" w:type="dxa"/>
          </w:tcPr>
          <w:p w14:paraId="5ADCCE6A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ACE168B" w14:textId="4CAE6EC8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Standard</w:t>
            </w:r>
          </w:p>
          <w:p w14:paraId="5BD48EE8" w14:textId="33F8C844" w:rsidR="00395771" w:rsidRPr="004D6551" w:rsidRDefault="00395771" w:rsidP="00D973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75E1EE52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1430FA" w14:textId="30422DC0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 xml:space="preserve">108.00 </w:t>
            </w:r>
          </w:p>
          <w:p w14:paraId="047B48BB" w14:textId="45BDA4FB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DC290F3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A1D75F" w14:textId="10456A0D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4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5.05</w:t>
            </w:r>
          </w:p>
        </w:tc>
        <w:tc>
          <w:tcPr>
            <w:tcW w:w="2551" w:type="dxa"/>
          </w:tcPr>
          <w:p w14:paraId="32BC58EF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D01C25" w14:textId="3F830301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6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2.95</w:t>
            </w:r>
          </w:p>
        </w:tc>
      </w:tr>
      <w:tr w:rsidR="00395771" w:rsidRPr="00AD1C08" w14:paraId="2D58F837" w14:textId="7A99DC1B" w:rsidTr="00AD1C08">
        <w:tc>
          <w:tcPr>
            <w:tcW w:w="2413" w:type="dxa"/>
          </w:tcPr>
          <w:p w14:paraId="46AF68F3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9E34A5" w14:textId="63E7979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Long</w:t>
            </w:r>
          </w:p>
          <w:p w14:paraId="7509AF7A" w14:textId="0DF8873C" w:rsidR="00395771" w:rsidRPr="004D6551" w:rsidRDefault="00395771" w:rsidP="00D973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20C28B7D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D90217" w14:textId="7780BC3E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194.00</w:t>
            </w:r>
          </w:p>
          <w:p w14:paraId="0F9DD8FA" w14:textId="11EFE466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928ADDD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99B9D3" w14:textId="4B120495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8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7.10</w:t>
            </w:r>
          </w:p>
        </w:tc>
        <w:tc>
          <w:tcPr>
            <w:tcW w:w="2551" w:type="dxa"/>
          </w:tcPr>
          <w:p w14:paraId="3D8AA0B8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57AA6AC" w14:textId="63159D10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</w:t>
            </w:r>
            <w:r w:rsidRPr="004D6551">
              <w:rPr>
                <w:rFonts w:ascii="Arial" w:hAnsi="Arial" w:cs="Arial"/>
                <w:sz w:val="24"/>
                <w:szCs w:val="24"/>
              </w:rPr>
              <w:t>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90</w:t>
            </w:r>
          </w:p>
        </w:tc>
      </w:tr>
      <w:tr w:rsidR="00395771" w:rsidRPr="00AD1C08" w14:paraId="3639AEC7" w14:textId="789B52A7" w:rsidTr="00AD1C08">
        <w:tc>
          <w:tcPr>
            <w:tcW w:w="2413" w:type="dxa"/>
          </w:tcPr>
          <w:p w14:paraId="66418D88" w14:textId="77777777" w:rsidR="00D97321" w:rsidRPr="004D6551" w:rsidRDefault="00D97321" w:rsidP="00AD1C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4B62C9" w14:textId="525A1E19" w:rsidR="00395771" w:rsidRPr="004D6551" w:rsidRDefault="00395771" w:rsidP="00AD1C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Extended Long</w:t>
            </w:r>
          </w:p>
          <w:p w14:paraId="3F415A5D" w14:textId="5FE7CDE0" w:rsidR="00AD1C08" w:rsidRPr="004D6551" w:rsidRDefault="00AD1C08" w:rsidP="00D973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6F245166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1E3B90" w14:textId="7298E8B5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246.00</w:t>
            </w:r>
          </w:p>
          <w:p w14:paraId="49347900" w14:textId="13E1EACD" w:rsidR="00D97321" w:rsidRPr="004D6551" w:rsidRDefault="00D97321" w:rsidP="00D973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CDC65C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12DF52" w14:textId="632ED4FE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8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7.10</w:t>
            </w:r>
          </w:p>
        </w:tc>
        <w:tc>
          <w:tcPr>
            <w:tcW w:w="2551" w:type="dxa"/>
          </w:tcPr>
          <w:p w14:paraId="00DBFE03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80E4353" w14:textId="1CCC2139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58.90</w:t>
            </w:r>
          </w:p>
        </w:tc>
      </w:tr>
      <w:tr w:rsidR="00395771" w:rsidRPr="00AD1C08" w14:paraId="0BDA0B80" w14:textId="6931B807" w:rsidTr="00AD1C08">
        <w:tc>
          <w:tcPr>
            <w:tcW w:w="2413" w:type="dxa"/>
          </w:tcPr>
          <w:p w14:paraId="434C68CE" w14:textId="1D09D83E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Extra Long</w:t>
            </w:r>
          </w:p>
          <w:p w14:paraId="493726C1" w14:textId="66408A3F" w:rsidR="00395771" w:rsidRPr="004D6551" w:rsidRDefault="00395771" w:rsidP="00AD1C0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3F36502E" w14:textId="41965244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291.00</w:t>
            </w:r>
          </w:p>
          <w:p w14:paraId="63D68C9C" w14:textId="249BA6A6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8DD15FD" w14:textId="14B9DB68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12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8.35</w:t>
            </w:r>
          </w:p>
        </w:tc>
        <w:tc>
          <w:tcPr>
            <w:tcW w:w="2551" w:type="dxa"/>
          </w:tcPr>
          <w:p w14:paraId="14A1522C" w14:textId="5B2CB4ED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16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2</w:t>
            </w:r>
            <w:r w:rsidRPr="004D6551">
              <w:rPr>
                <w:rFonts w:ascii="Arial" w:hAnsi="Arial" w:cs="Arial"/>
                <w:sz w:val="24"/>
                <w:szCs w:val="24"/>
              </w:rPr>
              <w:t>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395771" w:rsidRPr="00AD1C08" w14:paraId="6D17B8D6" w14:textId="799AB0EE" w:rsidTr="00AD1C08">
        <w:tc>
          <w:tcPr>
            <w:tcW w:w="2413" w:type="dxa"/>
          </w:tcPr>
          <w:p w14:paraId="21505624" w14:textId="1DB98BF5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Mental Health</w:t>
            </w:r>
          </w:p>
          <w:p w14:paraId="1CBB5076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Treatment Plan</w:t>
            </w:r>
          </w:p>
          <w:p w14:paraId="46F7D2BD" w14:textId="69A60666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4C0332E5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C5C8111" w14:textId="6C5D228C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194.00</w:t>
            </w:r>
          </w:p>
        </w:tc>
        <w:tc>
          <w:tcPr>
            <w:tcW w:w="2552" w:type="dxa"/>
          </w:tcPr>
          <w:p w14:paraId="60B72040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D02BEF" w14:textId="1E5B569D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8.95</w:t>
            </w:r>
          </w:p>
        </w:tc>
        <w:tc>
          <w:tcPr>
            <w:tcW w:w="2551" w:type="dxa"/>
          </w:tcPr>
          <w:p w14:paraId="13968F94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43269F6" w14:textId="655F8D7A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8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5.05</w:t>
            </w:r>
          </w:p>
        </w:tc>
      </w:tr>
      <w:tr w:rsidR="00395771" w:rsidRPr="00AD1C08" w14:paraId="41D31217" w14:textId="77777777" w:rsidTr="00AD1C08">
        <w:tc>
          <w:tcPr>
            <w:tcW w:w="2413" w:type="dxa"/>
          </w:tcPr>
          <w:p w14:paraId="771F2BE4" w14:textId="24C02550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Mental Health Treatment Plan long</w:t>
            </w:r>
          </w:p>
          <w:p w14:paraId="24CCE12F" w14:textId="3DEBC7D1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7B328F54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E7A0CA" w14:textId="12AC6886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291.00</w:t>
            </w:r>
          </w:p>
        </w:tc>
        <w:tc>
          <w:tcPr>
            <w:tcW w:w="2552" w:type="dxa"/>
          </w:tcPr>
          <w:p w14:paraId="7F7FF3BD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104D1E" w14:textId="132C30ED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60.50</w:t>
            </w:r>
          </w:p>
        </w:tc>
        <w:tc>
          <w:tcPr>
            <w:tcW w:w="2551" w:type="dxa"/>
          </w:tcPr>
          <w:p w14:paraId="7C5E8C67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6B776D" w14:textId="40428B08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30.50</w:t>
            </w:r>
          </w:p>
        </w:tc>
      </w:tr>
      <w:tr w:rsidR="00395771" w:rsidRPr="00AD1C08" w14:paraId="35CABF78" w14:textId="0CBAF45A" w:rsidTr="00AD1C08">
        <w:tc>
          <w:tcPr>
            <w:tcW w:w="2413" w:type="dxa"/>
          </w:tcPr>
          <w:p w14:paraId="130EB5C6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Cervical Screen</w:t>
            </w:r>
          </w:p>
          <w:p w14:paraId="3DD5590B" w14:textId="7784B2F6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3A946109" w14:textId="131D2F0A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108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6551">
              <w:rPr>
                <w:rFonts w:ascii="Arial" w:hAnsi="Arial" w:cs="Arial"/>
                <w:sz w:val="24"/>
                <w:szCs w:val="24"/>
              </w:rPr>
              <w:t>– 194.00</w:t>
            </w:r>
          </w:p>
          <w:p w14:paraId="3CC5C181" w14:textId="118D1210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99D48C9" w14:textId="57F94E46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4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5.05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6551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87.10</w:t>
            </w:r>
          </w:p>
        </w:tc>
        <w:tc>
          <w:tcPr>
            <w:tcW w:w="2551" w:type="dxa"/>
          </w:tcPr>
          <w:p w14:paraId="71FDEF1A" w14:textId="4E0D1108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6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2.95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6551">
              <w:rPr>
                <w:rFonts w:ascii="Arial" w:hAnsi="Arial" w:cs="Arial"/>
                <w:sz w:val="24"/>
                <w:szCs w:val="24"/>
              </w:rPr>
              <w:t>– 10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6.90</w:t>
            </w:r>
          </w:p>
        </w:tc>
      </w:tr>
      <w:tr w:rsidR="00395771" w:rsidRPr="00AD1C08" w14:paraId="7A1525C7" w14:textId="231ABEE0" w:rsidTr="00AD1C08">
        <w:tc>
          <w:tcPr>
            <w:tcW w:w="2413" w:type="dxa"/>
          </w:tcPr>
          <w:p w14:paraId="3E201E5C" w14:textId="723AE9C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Spirometry</w:t>
            </w:r>
          </w:p>
        </w:tc>
        <w:tc>
          <w:tcPr>
            <w:tcW w:w="1698" w:type="dxa"/>
          </w:tcPr>
          <w:p w14:paraId="757561FE" w14:textId="222DA2AC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103.00</w:t>
            </w:r>
          </w:p>
          <w:p w14:paraId="71397900" w14:textId="7B7FC984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4E3DD13" w14:textId="40F4B204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24.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</w:t>
            </w: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14:paraId="74A50747" w14:textId="725EBEC3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7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8.40</w:t>
            </w:r>
          </w:p>
        </w:tc>
      </w:tr>
      <w:tr w:rsidR="00395771" w:rsidRPr="00AD1C08" w14:paraId="5BF7E5CA" w14:textId="58967B8E" w:rsidTr="00AD1C08">
        <w:tc>
          <w:tcPr>
            <w:tcW w:w="2413" w:type="dxa"/>
          </w:tcPr>
          <w:p w14:paraId="18572E38" w14:textId="48239204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ECG</w:t>
            </w:r>
          </w:p>
        </w:tc>
        <w:tc>
          <w:tcPr>
            <w:tcW w:w="1698" w:type="dxa"/>
          </w:tcPr>
          <w:p w14:paraId="52C38834" w14:textId="7D9B9ED5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73.00</w:t>
            </w:r>
          </w:p>
          <w:p w14:paraId="6394D59C" w14:textId="7777777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FD3B582" w14:textId="737AEFD7" w:rsidR="00395771" w:rsidRPr="004D6551" w:rsidRDefault="00833BF5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18.70</w:t>
            </w:r>
          </w:p>
        </w:tc>
        <w:tc>
          <w:tcPr>
            <w:tcW w:w="2551" w:type="dxa"/>
          </w:tcPr>
          <w:p w14:paraId="57E73562" w14:textId="2294DD39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5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4.30</w:t>
            </w:r>
          </w:p>
        </w:tc>
      </w:tr>
      <w:tr w:rsidR="00395771" w:rsidRPr="00AD1C08" w14:paraId="7E0BA056" w14:textId="04CDFEAC" w:rsidTr="00AD1C08">
        <w:tc>
          <w:tcPr>
            <w:tcW w:w="2413" w:type="dxa"/>
          </w:tcPr>
          <w:p w14:paraId="50375385" w14:textId="2F8DAC1F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Work Medicals</w:t>
            </w:r>
          </w:p>
        </w:tc>
        <w:tc>
          <w:tcPr>
            <w:tcW w:w="1698" w:type="dxa"/>
          </w:tcPr>
          <w:p w14:paraId="51C5C9E8" w14:textId="75E95B58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228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6551">
              <w:rPr>
                <w:rFonts w:ascii="Arial" w:hAnsi="Arial" w:cs="Arial"/>
                <w:sz w:val="24"/>
                <w:szCs w:val="24"/>
              </w:rPr>
              <w:t>+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GST</w:t>
            </w:r>
          </w:p>
          <w:p w14:paraId="758BE6B0" w14:textId="7D542EC1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1DD1D2" w14:textId="7777777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14:paraId="7A071DB5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95771" w:rsidRPr="00AD1C08" w14:paraId="271D8DC9" w14:textId="4983DEC2" w:rsidTr="00AD1C08">
        <w:tc>
          <w:tcPr>
            <w:tcW w:w="2413" w:type="dxa"/>
          </w:tcPr>
          <w:p w14:paraId="7F5FDC0B" w14:textId="592764D6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Private Vehicle Medical</w:t>
            </w:r>
          </w:p>
          <w:p w14:paraId="1F12FF8D" w14:textId="1C742A6A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31F15CDE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E284E3" w14:textId="041843E5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194.00</w:t>
            </w:r>
          </w:p>
        </w:tc>
        <w:tc>
          <w:tcPr>
            <w:tcW w:w="2552" w:type="dxa"/>
          </w:tcPr>
          <w:p w14:paraId="5CFE6362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B10C8F0" w14:textId="156EA611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8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7</w:t>
            </w:r>
            <w:r w:rsidRPr="004D6551">
              <w:rPr>
                <w:rFonts w:ascii="Arial" w:hAnsi="Arial" w:cs="Arial"/>
                <w:sz w:val="24"/>
                <w:szCs w:val="24"/>
              </w:rPr>
              <w:t>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1</w:t>
            </w: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14:paraId="3F2F6835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F97C2D" w14:textId="071084A2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</w:t>
            </w:r>
            <w:r w:rsidRPr="004D6551">
              <w:rPr>
                <w:rFonts w:ascii="Arial" w:hAnsi="Arial" w:cs="Arial"/>
                <w:sz w:val="24"/>
                <w:szCs w:val="24"/>
              </w:rPr>
              <w:t>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9</w:t>
            </w: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95771" w:rsidRPr="00AD1C08" w14:paraId="1190106B" w14:textId="0EB54F0A" w:rsidTr="00AD1C08">
        <w:tc>
          <w:tcPr>
            <w:tcW w:w="2413" w:type="dxa"/>
          </w:tcPr>
          <w:p w14:paraId="060B53AD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Commercial Drivers Medical</w:t>
            </w:r>
          </w:p>
          <w:p w14:paraId="33D51DC7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1062C513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E43942" w14:textId="60BB66C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225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D6551">
              <w:rPr>
                <w:rFonts w:ascii="Arial" w:hAnsi="Arial" w:cs="Arial"/>
                <w:sz w:val="24"/>
                <w:szCs w:val="24"/>
              </w:rPr>
              <w:t>+</w:t>
            </w:r>
            <w:r w:rsidR="00AD1C08" w:rsidRPr="004D6551">
              <w:rPr>
                <w:rFonts w:ascii="Arial" w:hAnsi="Arial" w:cs="Arial"/>
                <w:sz w:val="24"/>
                <w:szCs w:val="24"/>
              </w:rPr>
              <w:t xml:space="preserve"> GST</w:t>
            </w:r>
          </w:p>
        </w:tc>
        <w:tc>
          <w:tcPr>
            <w:tcW w:w="2552" w:type="dxa"/>
          </w:tcPr>
          <w:p w14:paraId="156F0FBC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B7543E8" w14:textId="57814634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14:paraId="3C02EE6B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CBB1E8E" w14:textId="18BD94D2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395771" w:rsidRPr="00AD1C08" w14:paraId="0E2C3DC4" w14:textId="057F96E8" w:rsidTr="00AD1C08">
        <w:tc>
          <w:tcPr>
            <w:tcW w:w="2413" w:type="dxa"/>
          </w:tcPr>
          <w:p w14:paraId="3DAD5A13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Advance Health Directive</w:t>
            </w:r>
          </w:p>
          <w:p w14:paraId="5ED2A2C0" w14:textId="77777777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8" w:type="dxa"/>
          </w:tcPr>
          <w:p w14:paraId="044A2F9C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1BA7D56" w14:textId="382F2925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194.00</w:t>
            </w:r>
          </w:p>
        </w:tc>
        <w:tc>
          <w:tcPr>
            <w:tcW w:w="2552" w:type="dxa"/>
          </w:tcPr>
          <w:p w14:paraId="06CCC655" w14:textId="77777777" w:rsidR="00D97321" w:rsidRPr="004D6551" w:rsidRDefault="00D9732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A67210F" w14:textId="62FAEA27" w:rsidR="00395771" w:rsidRPr="004D6551" w:rsidRDefault="00395771" w:rsidP="005F664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8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7</w:t>
            </w:r>
            <w:r w:rsidRPr="004D6551">
              <w:rPr>
                <w:rFonts w:ascii="Arial" w:hAnsi="Arial" w:cs="Arial"/>
                <w:sz w:val="24"/>
                <w:szCs w:val="24"/>
              </w:rPr>
              <w:t>.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1</w:t>
            </w:r>
            <w:r w:rsidRPr="004D655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14:paraId="7A326C1D" w14:textId="77777777" w:rsidR="00D97321" w:rsidRPr="004D6551" w:rsidRDefault="00D9732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6C2DF7" w14:textId="78A8CFF0" w:rsidR="00395771" w:rsidRPr="004D6551" w:rsidRDefault="00395771" w:rsidP="0039577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D6551">
              <w:rPr>
                <w:rFonts w:ascii="Arial" w:hAnsi="Arial" w:cs="Arial"/>
                <w:sz w:val="24"/>
                <w:szCs w:val="24"/>
              </w:rPr>
              <w:t>10</w:t>
            </w:r>
            <w:r w:rsidR="00833BF5" w:rsidRPr="004D6551">
              <w:rPr>
                <w:rFonts w:ascii="Arial" w:hAnsi="Arial" w:cs="Arial"/>
                <w:sz w:val="24"/>
                <w:szCs w:val="24"/>
              </w:rPr>
              <w:t>6.90</w:t>
            </w:r>
          </w:p>
        </w:tc>
      </w:tr>
    </w:tbl>
    <w:p w14:paraId="57A2BCD9" w14:textId="77777777" w:rsidR="00AD1C08" w:rsidRPr="00AD1C08" w:rsidRDefault="00AD1C08" w:rsidP="007B43DA">
      <w:pPr>
        <w:rPr>
          <w:rFonts w:ascii="Arial" w:hAnsi="Arial" w:cs="Arial"/>
        </w:rPr>
      </w:pPr>
    </w:p>
    <w:p w14:paraId="55CE5BDA" w14:textId="6D6F086A" w:rsidR="007B43DA" w:rsidRPr="00AD1C08" w:rsidRDefault="007B43DA" w:rsidP="007B43DA">
      <w:pPr>
        <w:rPr>
          <w:rFonts w:ascii="Arial" w:hAnsi="Arial" w:cs="Arial"/>
        </w:rPr>
      </w:pPr>
      <w:r w:rsidRPr="00AD1C08">
        <w:rPr>
          <w:rFonts w:ascii="Arial" w:hAnsi="Arial" w:cs="Arial"/>
        </w:rPr>
        <w:t>$50 - $150 GAP Facility Fees</w:t>
      </w:r>
      <w:r w:rsidR="00423F67" w:rsidRPr="00AD1C08">
        <w:rPr>
          <w:rFonts w:ascii="Arial" w:hAnsi="Arial" w:cs="Arial"/>
        </w:rPr>
        <w:t xml:space="preserve"> (on top of consul</w:t>
      </w:r>
      <w:r w:rsidR="00634AF3" w:rsidRPr="00AD1C08">
        <w:rPr>
          <w:rFonts w:ascii="Arial" w:hAnsi="Arial" w:cs="Arial"/>
        </w:rPr>
        <w:t>t fee)</w:t>
      </w:r>
    </w:p>
    <w:p w14:paraId="4CD75FEE" w14:textId="4F5BF4D8" w:rsidR="001107AD" w:rsidRPr="00AD1C08" w:rsidRDefault="0075177D" w:rsidP="00857A55">
      <w:pPr>
        <w:rPr>
          <w:rFonts w:ascii="Arial" w:hAnsi="Arial" w:cs="Arial"/>
        </w:rPr>
      </w:pPr>
      <w:r w:rsidRPr="00AD1C08">
        <w:rPr>
          <w:rFonts w:ascii="Arial" w:hAnsi="Arial" w:cs="Arial"/>
        </w:rPr>
        <w:t xml:space="preserve">Punch </w:t>
      </w:r>
      <w:r w:rsidR="001107AD" w:rsidRPr="00AD1C08">
        <w:rPr>
          <w:rFonts w:ascii="Arial" w:hAnsi="Arial" w:cs="Arial"/>
        </w:rPr>
        <w:t>Biopsy, Minor</w:t>
      </w:r>
      <w:r w:rsidRPr="00AD1C08">
        <w:rPr>
          <w:rFonts w:ascii="Arial" w:hAnsi="Arial" w:cs="Arial"/>
        </w:rPr>
        <w:t xml:space="preserve"> Procedures</w:t>
      </w:r>
      <w:r w:rsidR="001107AD" w:rsidRPr="00AD1C08">
        <w:rPr>
          <w:rFonts w:ascii="Arial" w:hAnsi="Arial" w:cs="Arial"/>
        </w:rPr>
        <w:t xml:space="preserve">, </w:t>
      </w:r>
      <w:r w:rsidRPr="00AD1C08">
        <w:rPr>
          <w:rFonts w:ascii="Arial" w:hAnsi="Arial" w:cs="Arial"/>
        </w:rPr>
        <w:t>Implanon (Removal code 30062 Insertion code 14206)</w:t>
      </w:r>
    </w:p>
    <w:sectPr w:rsidR="001107AD" w:rsidRPr="00AD1C08" w:rsidSect="00A00A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9299E"/>
    <w:multiLevelType w:val="hybridMultilevel"/>
    <w:tmpl w:val="26482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993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C4"/>
    <w:rsid w:val="0000289F"/>
    <w:rsid w:val="00016834"/>
    <w:rsid w:val="00040F17"/>
    <w:rsid w:val="00053C0E"/>
    <w:rsid w:val="00057FB5"/>
    <w:rsid w:val="00063589"/>
    <w:rsid w:val="000726EB"/>
    <w:rsid w:val="000A5053"/>
    <w:rsid w:val="000B49AE"/>
    <w:rsid w:val="000C76D2"/>
    <w:rsid w:val="000D244B"/>
    <w:rsid w:val="0010252C"/>
    <w:rsid w:val="001107AD"/>
    <w:rsid w:val="00130C46"/>
    <w:rsid w:val="00135B77"/>
    <w:rsid w:val="00145EAD"/>
    <w:rsid w:val="001A2F43"/>
    <w:rsid w:val="001B6F36"/>
    <w:rsid w:val="001C71D5"/>
    <w:rsid w:val="001C73CA"/>
    <w:rsid w:val="001E1969"/>
    <w:rsid w:val="001E3C7F"/>
    <w:rsid w:val="001F470A"/>
    <w:rsid w:val="00222B7D"/>
    <w:rsid w:val="00225E0D"/>
    <w:rsid w:val="002526F3"/>
    <w:rsid w:val="00265197"/>
    <w:rsid w:val="00290686"/>
    <w:rsid w:val="002B13E9"/>
    <w:rsid w:val="002D4F0F"/>
    <w:rsid w:val="00303CB6"/>
    <w:rsid w:val="00343C5B"/>
    <w:rsid w:val="00352497"/>
    <w:rsid w:val="00354F4C"/>
    <w:rsid w:val="00355DDE"/>
    <w:rsid w:val="00374BB5"/>
    <w:rsid w:val="00380CB3"/>
    <w:rsid w:val="00395771"/>
    <w:rsid w:val="003D2FFB"/>
    <w:rsid w:val="003E6736"/>
    <w:rsid w:val="003F22A6"/>
    <w:rsid w:val="003F6230"/>
    <w:rsid w:val="00423F67"/>
    <w:rsid w:val="0043207F"/>
    <w:rsid w:val="00440D28"/>
    <w:rsid w:val="0046187F"/>
    <w:rsid w:val="0048175A"/>
    <w:rsid w:val="00490FA0"/>
    <w:rsid w:val="004968D3"/>
    <w:rsid w:val="00496E0C"/>
    <w:rsid w:val="004A5B4E"/>
    <w:rsid w:val="004C0379"/>
    <w:rsid w:val="004D6551"/>
    <w:rsid w:val="004D70DC"/>
    <w:rsid w:val="00503771"/>
    <w:rsid w:val="00585875"/>
    <w:rsid w:val="005A05C6"/>
    <w:rsid w:val="005F6645"/>
    <w:rsid w:val="005F7FD4"/>
    <w:rsid w:val="00600265"/>
    <w:rsid w:val="00606B8B"/>
    <w:rsid w:val="00631B6C"/>
    <w:rsid w:val="00634AF3"/>
    <w:rsid w:val="00646B31"/>
    <w:rsid w:val="0065104E"/>
    <w:rsid w:val="0066241E"/>
    <w:rsid w:val="00683860"/>
    <w:rsid w:val="006A4099"/>
    <w:rsid w:val="006B3C9B"/>
    <w:rsid w:val="006D206D"/>
    <w:rsid w:val="006D3A8A"/>
    <w:rsid w:val="006E498E"/>
    <w:rsid w:val="006F3D63"/>
    <w:rsid w:val="006F6EA3"/>
    <w:rsid w:val="00724262"/>
    <w:rsid w:val="00737F1E"/>
    <w:rsid w:val="0075177D"/>
    <w:rsid w:val="007871C7"/>
    <w:rsid w:val="007A0F0B"/>
    <w:rsid w:val="007B43DA"/>
    <w:rsid w:val="007F3949"/>
    <w:rsid w:val="007F6A62"/>
    <w:rsid w:val="008202B9"/>
    <w:rsid w:val="00831C10"/>
    <w:rsid w:val="00833BF5"/>
    <w:rsid w:val="00853DD6"/>
    <w:rsid w:val="00857A55"/>
    <w:rsid w:val="0086330B"/>
    <w:rsid w:val="00885474"/>
    <w:rsid w:val="008A7EF7"/>
    <w:rsid w:val="008B33FC"/>
    <w:rsid w:val="008F06D4"/>
    <w:rsid w:val="00904672"/>
    <w:rsid w:val="00934DFC"/>
    <w:rsid w:val="00962CF1"/>
    <w:rsid w:val="00981E86"/>
    <w:rsid w:val="00984FD4"/>
    <w:rsid w:val="00994EE2"/>
    <w:rsid w:val="009B70A0"/>
    <w:rsid w:val="00A00AD9"/>
    <w:rsid w:val="00A424A7"/>
    <w:rsid w:val="00A426EB"/>
    <w:rsid w:val="00A427BB"/>
    <w:rsid w:val="00A64453"/>
    <w:rsid w:val="00A70725"/>
    <w:rsid w:val="00A95E3A"/>
    <w:rsid w:val="00AD1C08"/>
    <w:rsid w:val="00AD7718"/>
    <w:rsid w:val="00B02EB1"/>
    <w:rsid w:val="00B310D9"/>
    <w:rsid w:val="00B322A1"/>
    <w:rsid w:val="00B75E3B"/>
    <w:rsid w:val="00BA336C"/>
    <w:rsid w:val="00BA5BC4"/>
    <w:rsid w:val="00C00D03"/>
    <w:rsid w:val="00C265F4"/>
    <w:rsid w:val="00C463F8"/>
    <w:rsid w:val="00C7224A"/>
    <w:rsid w:val="00CC37C8"/>
    <w:rsid w:val="00CD18E5"/>
    <w:rsid w:val="00CF38FA"/>
    <w:rsid w:val="00D17D0F"/>
    <w:rsid w:val="00D36C3D"/>
    <w:rsid w:val="00D44622"/>
    <w:rsid w:val="00D4500A"/>
    <w:rsid w:val="00D81BD0"/>
    <w:rsid w:val="00D97321"/>
    <w:rsid w:val="00DA2C51"/>
    <w:rsid w:val="00DC2B88"/>
    <w:rsid w:val="00DE766C"/>
    <w:rsid w:val="00E175F6"/>
    <w:rsid w:val="00E41067"/>
    <w:rsid w:val="00E56A33"/>
    <w:rsid w:val="00E9507A"/>
    <w:rsid w:val="00EC769A"/>
    <w:rsid w:val="00ED30DB"/>
    <w:rsid w:val="00F847D1"/>
    <w:rsid w:val="00FC3C42"/>
    <w:rsid w:val="00FF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5CFD2"/>
  <w15:docId w15:val="{FDEE93DA-C338-4EFF-AD72-05D62B2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BC4"/>
    <w:pPr>
      <w:autoSpaceDE w:val="0"/>
      <w:autoSpaceDN w:val="0"/>
      <w:adjustRightInd w:val="0"/>
    </w:pPr>
    <w:rPr>
      <w:rFonts w:ascii="Calibri" w:eastAsiaTheme="minorEastAsia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BA5BC4"/>
    <w:rPr>
      <w:rFonts w:cs="Times New Roman"/>
      <w:color w:val="0563C1"/>
      <w:u w:val="single"/>
    </w:rPr>
  </w:style>
  <w:style w:type="table" w:styleId="TableGrid">
    <w:name w:val="Table Grid"/>
    <w:basedOn w:val="TableNormal"/>
    <w:uiPriority w:val="59"/>
    <w:rsid w:val="00BA5BC4"/>
    <w:pPr>
      <w:spacing w:after="0" w:line="240" w:lineRule="auto"/>
    </w:pPr>
    <w:rPr>
      <w:rFonts w:eastAsiaTheme="minorEastAsia" w:cs="Times New Roman"/>
      <w:lang w:eastAsia="en-A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D77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22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ambourheightsfamilymedic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Mayes</dc:creator>
  <cp:keywords/>
  <dc:description/>
  <cp:lastModifiedBy>Nambour Heights</cp:lastModifiedBy>
  <cp:revision>2</cp:revision>
  <cp:lastPrinted>2026-06-30T22:32:00Z</cp:lastPrinted>
  <dcterms:created xsi:type="dcterms:W3CDTF">2026-08-11T02:30:00Z</dcterms:created>
  <dcterms:modified xsi:type="dcterms:W3CDTF">2026-08-11T02:30:00Z</dcterms:modified>
</cp:coreProperties>
</file>